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4B4" w:rsidRPr="00BD3B0A" w:rsidRDefault="000450F6" w:rsidP="00D964B4">
      <w:pPr>
        <w:rPr>
          <w:sz w:val="28"/>
        </w:rPr>
      </w:pPr>
      <w:r w:rsidRPr="000450F6">
        <w:rPr>
          <w:noProof/>
          <w:sz w:val="28"/>
        </w:rPr>
        <w:drawing>
          <wp:anchor distT="0" distB="0" distL="114300" distR="114300" simplePos="0" relativeHeight="251658240" behindDoc="1" locked="0" layoutInCell="1" allowOverlap="1">
            <wp:simplePos x="0" y="0"/>
            <wp:positionH relativeFrom="column">
              <wp:posOffset>14605</wp:posOffset>
            </wp:positionH>
            <wp:positionV relativeFrom="paragraph">
              <wp:posOffset>2540</wp:posOffset>
            </wp:positionV>
            <wp:extent cx="2200275" cy="552450"/>
            <wp:effectExtent l="19050" t="0" r="9525" b="0"/>
            <wp:wrapTight wrapText="bothSides">
              <wp:wrapPolygon edited="0">
                <wp:start x="-187" y="0"/>
                <wp:lineTo x="-187" y="20855"/>
                <wp:lineTo x="21694" y="20855"/>
                <wp:lineTo x="21694" y="0"/>
                <wp:lineTo x="-187" y="0"/>
              </wp:wrapPolygon>
            </wp:wrapTight>
            <wp:docPr id="2" name="Bild 1" descr="Schullogo(1)"/>
            <wp:cNvGraphicFramePr/>
            <a:graphic xmlns:a="http://schemas.openxmlformats.org/drawingml/2006/main">
              <a:graphicData uri="http://schemas.openxmlformats.org/drawingml/2006/picture">
                <pic:pic xmlns:pic="http://schemas.openxmlformats.org/drawingml/2006/picture">
                  <pic:nvPicPr>
                    <pic:cNvPr id="0" name="Bild 1" descr="Schullogo(1)"/>
                    <pic:cNvPicPr>
                      <a:picLocks noChangeAspect="1" noChangeArrowheads="1"/>
                    </pic:cNvPicPr>
                  </pic:nvPicPr>
                  <pic:blipFill>
                    <a:blip r:embed="rId5" cstate="print"/>
                    <a:srcRect/>
                    <a:stretch>
                      <a:fillRect/>
                    </a:stretch>
                  </pic:blipFill>
                  <pic:spPr bwMode="auto">
                    <a:xfrm>
                      <a:off x="0" y="0"/>
                      <a:ext cx="2200275" cy="552450"/>
                    </a:xfrm>
                    <a:prstGeom prst="rect">
                      <a:avLst/>
                    </a:prstGeom>
                    <a:noFill/>
                    <a:ln w="9525">
                      <a:noFill/>
                      <a:miter lim="800000"/>
                      <a:headEnd/>
                      <a:tailEnd/>
                    </a:ln>
                  </pic:spPr>
                </pic:pic>
              </a:graphicData>
            </a:graphic>
          </wp:anchor>
        </w:drawing>
      </w:r>
      <w:r>
        <w:rPr>
          <w:sz w:val="28"/>
        </w:rPr>
        <w:tab/>
      </w:r>
      <w:r w:rsidR="00D964B4" w:rsidRPr="00BD3B0A">
        <w:rPr>
          <w:sz w:val="28"/>
        </w:rPr>
        <w:t>GRUND- UND WERKREALSCHULE</w:t>
      </w:r>
    </w:p>
    <w:p w:rsidR="00D964B4" w:rsidRPr="00BD3B0A" w:rsidRDefault="000450F6" w:rsidP="00D964B4">
      <w:pPr>
        <w:outlineLvl w:val="0"/>
        <w:rPr>
          <w:sz w:val="28"/>
        </w:rPr>
      </w:pPr>
      <w:r>
        <w:rPr>
          <w:sz w:val="28"/>
        </w:rPr>
        <w:tab/>
      </w:r>
      <w:r w:rsidR="00D964B4" w:rsidRPr="00BD3B0A">
        <w:rPr>
          <w:sz w:val="28"/>
        </w:rPr>
        <w:t>SULZ A.N.-EMPFINGEN-VÖHRINGEN</w:t>
      </w:r>
    </w:p>
    <w:p w:rsidR="009F138E" w:rsidRDefault="009F138E"/>
    <w:p w:rsidR="00FD3212" w:rsidRPr="00C86DEF" w:rsidRDefault="000450F6" w:rsidP="00A72211">
      <w:pPr>
        <w:rPr>
          <w:sz w:val="22"/>
          <w:szCs w:val="2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D148BA" w:rsidRDefault="00D148BA" w:rsidP="00D35CC4">
      <w:pPr>
        <w:overflowPunct/>
        <w:jc w:val="both"/>
        <w:textAlignment w:val="auto"/>
        <w:rPr>
          <w:rFonts w:ascii="CIDFont+F2" w:eastAsiaTheme="minorHAnsi" w:hAnsi="CIDFont+F2" w:cs="CIDFont+F2"/>
          <w:sz w:val="30"/>
          <w:szCs w:val="30"/>
          <w:lang w:eastAsia="en-US"/>
        </w:rPr>
      </w:pPr>
    </w:p>
    <w:p w:rsidR="00D148BA" w:rsidRDefault="004F2317" w:rsidP="00D35CC4">
      <w:pPr>
        <w:overflowPunct/>
        <w:jc w:val="both"/>
        <w:textAlignment w:val="auto"/>
        <w:rPr>
          <w:rFonts w:eastAsiaTheme="minorHAnsi" w:cs="Arial"/>
          <w:sz w:val="22"/>
          <w:szCs w:val="22"/>
          <w:lang w:eastAsia="en-US"/>
        </w:rPr>
      </w:pPr>
      <w:r>
        <w:rPr>
          <w:rFonts w:eastAsiaTheme="minorHAnsi" w:cs="Arial"/>
          <w:sz w:val="22"/>
          <w:szCs w:val="22"/>
          <w:lang w:eastAsia="en-US"/>
        </w:rPr>
        <w:t>Liebe Eltern,</w:t>
      </w:r>
    </w:p>
    <w:p w:rsidR="004F2317" w:rsidRDefault="004F2317" w:rsidP="00D35CC4">
      <w:pPr>
        <w:overflowPunct/>
        <w:jc w:val="both"/>
        <w:textAlignment w:val="auto"/>
        <w:rPr>
          <w:rFonts w:eastAsiaTheme="minorHAnsi" w:cs="Arial"/>
          <w:sz w:val="22"/>
          <w:szCs w:val="22"/>
          <w:lang w:eastAsia="en-US"/>
        </w:rPr>
      </w:pPr>
    </w:p>
    <w:p w:rsidR="004F2317" w:rsidRDefault="004F2317" w:rsidP="00D35CC4">
      <w:pPr>
        <w:overflowPunct/>
        <w:jc w:val="both"/>
        <w:textAlignment w:val="auto"/>
        <w:rPr>
          <w:rFonts w:eastAsiaTheme="minorHAnsi" w:cs="Arial"/>
          <w:sz w:val="22"/>
          <w:szCs w:val="22"/>
          <w:lang w:eastAsia="en-US"/>
        </w:rPr>
      </w:pPr>
      <w:proofErr w:type="gramStart"/>
      <w:r>
        <w:rPr>
          <w:rFonts w:eastAsiaTheme="minorHAnsi" w:cs="Arial"/>
          <w:sz w:val="22"/>
          <w:szCs w:val="22"/>
          <w:lang w:eastAsia="en-US"/>
        </w:rPr>
        <w:t>es</w:t>
      </w:r>
      <w:proofErr w:type="gramEnd"/>
      <w:r>
        <w:rPr>
          <w:rFonts w:eastAsiaTheme="minorHAnsi" w:cs="Arial"/>
          <w:sz w:val="22"/>
          <w:szCs w:val="22"/>
          <w:lang w:eastAsia="en-US"/>
        </w:rPr>
        <w:t xml:space="preserve"> gibt Zeiten, da treten schulische Belange und Lehrpläne in den Hintergrund. Ihre Kinder können jetzt </w:t>
      </w:r>
      <w:r w:rsidR="000A67B1">
        <w:rPr>
          <w:rFonts w:eastAsiaTheme="minorHAnsi" w:cs="Arial"/>
          <w:sz w:val="22"/>
          <w:szCs w:val="22"/>
          <w:lang w:eastAsia="en-US"/>
        </w:rPr>
        <w:t>viel mehr lernen als Mathematik oder</w:t>
      </w:r>
      <w:r>
        <w:rPr>
          <w:rFonts w:eastAsiaTheme="minorHAnsi" w:cs="Arial"/>
          <w:sz w:val="22"/>
          <w:szCs w:val="22"/>
          <w:lang w:eastAsia="en-US"/>
        </w:rPr>
        <w:t xml:space="preserve"> </w:t>
      </w:r>
      <w:r w:rsidR="000A67B1">
        <w:rPr>
          <w:rFonts w:eastAsiaTheme="minorHAnsi" w:cs="Arial"/>
          <w:sz w:val="22"/>
          <w:szCs w:val="22"/>
          <w:lang w:eastAsia="en-US"/>
        </w:rPr>
        <w:t>Grammatik</w:t>
      </w:r>
      <w:r>
        <w:rPr>
          <w:rFonts w:eastAsiaTheme="minorHAnsi" w:cs="Arial"/>
          <w:sz w:val="22"/>
          <w:szCs w:val="22"/>
          <w:lang w:eastAsia="en-US"/>
        </w:rPr>
        <w:t xml:space="preserve"> </w:t>
      </w:r>
      <w:r w:rsidR="000A67B1">
        <w:rPr>
          <w:rFonts w:eastAsiaTheme="minorHAnsi" w:cs="Arial"/>
          <w:sz w:val="22"/>
          <w:szCs w:val="22"/>
          <w:lang w:eastAsia="en-US"/>
        </w:rPr>
        <w:t>und Co.</w:t>
      </w:r>
    </w:p>
    <w:p w:rsidR="000A67B1" w:rsidRDefault="000A67B1" w:rsidP="00D35CC4">
      <w:pPr>
        <w:overflowPunct/>
        <w:jc w:val="both"/>
        <w:textAlignment w:val="auto"/>
        <w:rPr>
          <w:rFonts w:eastAsiaTheme="minorHAnsi" w:cs="Arial"/>
          <w:sz w:val="22"/>
          <w:szCs w:val="22"/>
          <w:lang w:eastAsia="en-US"/>
        </w:rPr>
      </w:pPr>
    </w:p>
    <w:p w:rsidR="004F2317" w:rsidRDefault="004F2317" w:rsidP="00D35CC4">
      <w:pPr>
        <w:overflowPunct/>
        <w:jc w:val="both"/>
        <w:textAlignment w:val="auto"/>
        <w:rPr>
          <w:rFonts w:eastAsiaTheme="minorHAnsi" w:cs="Arial"/>
          <w:sz w:val="22"/>
          <w:szCs w:val="22"/>
          <w:lang w:eastAsia="en-US"/>
        </w:rPr>
      </w:pPr>
      <w:r>
        <w:rPr>
          <w:rFonts w:eastAsiaTheme="minorHAnsi" w:cs="Arial"/>
          <w:sz w:val="22"/>
          <w:szCs w:val="22"/>
          <w:lang w:eastAsia="en-US"/>
        </w:rPr>
        <w:t>Was wir jetzt alle lernen können und sollten sind Werte zu verstehen und umzusetzen:</w:t>
      </w:r>
    </w:p>
    <w:p w:rsidR="004F2317" w:rsidRDefault="004F2317" w:rsidP="00D35CC4">
      <w:pPr>
        <w:overflowPunct/>
        <w:jc w:val="both"/>
        <w:textAlignment w:val="auto"/>
        <w:rPr>
          <w:rFonts w:eastAsiaTheme="minorHAnsi" w:cs="Arial"/>
          <w:sz w:val="22"/>
          <w:szCs w:val="22"/>
          <w:lang w:eastAsia="en-US"/>
        </w:rPr>
      </w:pPr>
    </w:p>
    <w:p w:rsidR="004F2317" w:rsidRPr="000A67B1" w:rsidRDefault="004F2317" w:rsidP="00D35CC4">
      <w:pPr>
        <w:pStyle w:val="Listenabsatz"/>
        <w:numPr>
          <w:ilvl w:val="0"/>
          <w:numId w:val="7"/>
        </w:numPr>
        <w:jc w:val="both"/>
        <w:rPr>
          <w:rFonts w:cs="Arial"/>
          <w:sz w:val="22"/>
        </w:rPr>
      </w:pPr>
      <w:r w:rsidRPr="000A67B1">
        <w:rPr>
          <w:rFonts w:cs="Arial"/>
          <w:sz w:val="22"/>
        </w:rPr>
        <w:t>Solidarität</w:t>
      </w:r>
    </w:p>
    <w:p w:rsidR="004F2317" w:rsidRPr="000A67B1" w:rsidRDefault="004F2317" w:rsidP="00D35CC4">
      <w:pPr>
        <w:pStyle w:val="Listenabsatz"/>
        <w:numPr>
          <w:ilvl w:val="0"/>
          <w:numId w:val="7"/>
        </w:numPr>
        <w:jc w:val="both"/>
        <w:rPr>
          <w:rFonts w:cs="Arial"/>
          <w:sz w:val="22"/>
        </w:rPr>
      </w:pPr>
      <w:r w:rsidRPr="000A67B1">
        <w:rPr>
          <w:rFonts w:cs="Arial"/>
          <w:sz w:val="22"/>
        </w:rPr>
        <w:t>Geduld</w:t>
      </w:r>
    </w:p>
    <w:p w:rsidR="004F2317" w:rsidRPr="000A67B1" w:rsidRDefault="004F2317" w:rsidP="00D35CC4">
      <w:pPr>
        <w:pStyle w:val="Listenabsatz"/>
        <w:numPr>
          <w:ilvl w:val="0"/>
          <w:numId w:val="7"/>
        </w:numPr>
        <w:jc w:val="both"/>
        <w:rPr>
          <w:rFonts w:cs="Arial"/>
          <w:sz w:val="22"/>
        </w:rPr>
      </w:pPr>
      <w:r w:rsidRPr="000A67B1">
        <w:rPr>
          <w:rFonts w:cs="Arial"/>
          <w:sz w:val="22"/>
        </w:rPr>
        <w:t>Rücksichtnahme</w:t>
      </w:r>
    </w:p>
    <w:p w:rsidR="004F2317" w:rsidRPr="000A67B1" w:rsidRDefault="004F2317" w:rsidP="00D35CC4">
      <w:pPr>
        <w:pStyle w:val="Listenabsatz"/>
        <w:numPr>
          <w:ilvl w:val="0"/>
          <w:numId w:val="7"/>
        </w:numPr>
        <w:jc w:val="both"/>
        <w:rPr>
          <w:rFonts w:cs="Arial"/>
          <w:sz w:val="22"/>
        </w:rPr>
      </w:pPr>
      <w:r w:rsidRPr="000A67B1">
        <w:rPr>
          <w:rFonts w:cs="Arial"/>
          <w:sz w:val="22"/>
        </w:rPr>
        <w:t>Gegenseitige Hilfe</w:t>
      </w:r>
    </w:p>
    <w:p w:rsidR="004F2317" w:rsidRPr="000A67B1" w:rsidRDefault="004F2317" w:rsidP="00D35CC4">
      <w:pPr>
        <w:pStyle w:val="Listenabsatz"/>
        <w:numPr>
          <w:ilvl w:val="0"/>
          <w:numId w:val="7"/>
        </w:numPr>
        <w:jc w:val="both"/>
        <w:rPr>
          <w:rFonts w:cs="Arial"/>
          <w:sz w:val="22"/>
        </w:rPr>
      </w:pPr>
      <w:r w:rsidRPr="000A67B1">
        <w:rPr>
          <w:rFonts w:cs="Arial"/>
          <w:sz w:val="22"/>
        </w:rPr>
        <w:t>Herzensbildung</w:t>
      </w:r>
    </w:p>
    <w:p w:rsidR="004F2317" w:rsidRDefault="004F2317" w:rsidP="00D35CC4">
      <w:pPr>
        <w:overflowPunct/>
        <w:jc w:val="both"/>
        <w:textAlignment w:val="auto"/>
        <w:rPr>
          <w:rFonts w:eastAsiaTheme="minorHAnsi" w:cs="Arial"/>
          <w:sz w:val="22"/>
          <w:szCs w:val="22"/>
          <w:lang w:eastAsia="en-US"/>
        </w:rPr>
      </w:pPr>
    </w:p>
    <w:p w:rsidR="000A67B1" w:rsidRDefault="000A67B1" w:rsidP="00D35CC4">
      <w:pPr>
        <w:overflowPunct/>
        <w:jc w:val="both"/>
        <w:textAlignment w:val="auto"/>
        <w:rPr>
          <w:rFonts w:eastAsiaTheme="minorHAnsi" w:cs="Arial"/>
          <w:sz w:val="22"/>
          <w:szCs w:val="22"/>
          <w:lang w:eastAsia="en-US"/>
        </w:rPr>
      </w:pPr>
      <w:r>
        <w:rPr>
          <w:rFonts w:eastAsiaTheme="minorHAnsi" w:cs="Arial"/>
          <w:sz w:val="22"/>
          <w:szCs w:val="22"/>
          <w:lang w:eastAsia="en-US"/>
        </w:rPr>
        <w:t xml:space="preserve">Wir arbeiten im Hintergrund daran, Schule für Ihr Kind weiter vorzubereiten. Und wenn die Schulen dann wieder geöffnet werden, starten wir gemeinsam neu durch. Was nun gerade schulisch nicht geschafft werden kann, holen wir ganz einfach nach. </w:t>
      </w:r>
    </w:p>
    <w:p w:rsidR="000A67B1" w:rsidRDefault="000A67B1" w:rsidP="00D35CC4">
      <w:pPr>
        <w:overflowPunct/>
        <w:jc w:val="both"/>
        <w:textAlignment w:val="auto"/>
        <w:rPr>
          <w:rFonts w:eastAsiaTheme="minorHAnsi" w:cs="Arial"/>
          <w:sz w:val="22"/>
          <w:szCs w:val="22"/>
          <w:lang w:eastAsia="en-US"/>
        </w:rPr>
      </w:pPr>
    </w:p>
    <w:p w:rsidR="000A67B1" w:rsidRDefault="000A67B1" w:rsidP="00D35CC4">
      <w:pPr>
        <w:overflowPunct/>
        <w:jc w:val="both"/>
        <w:textAlignment w:val="auto"/>
        <w:rPr>
          <w:rFonts w:eastAsiaTheme="minorHAnsi" w:cs="Arial"/>
          <w:sz w:val="22"/>
          <w:szCs w:val="22"/>
          <w:lang w:eastAsia="en-US"/>
        </w:rPr>
      </w:pPr>
      <w:r>
        <w:rPr>
          <w:rFonts w:eastAsiaTheme="minorHAnsi" w:cs="Arial"/>
          <w:sz w:val="22"/>
          <w:szCs w:val="22"/>
          <w:lang w:eastAsia="en-US"/>
        </w:rPr>
        <w:t xml:space="preserve">Alle Klassen haben ein „Lernpäckchen“ für die Zeit bis nach den Osterferien geschnürt bekommen. Weitere Aufgaben sind im Download-Bereich zu finden bzw. die Lehrkräfte stehen anderweitig in Kontakt mit den Schülerinnen und Schülern. </w:t>
      </w:r>
      <w:r w:rsidR="00D35CC4">
        <w:rPr>
          <w:rFonts w:eastAsiaTheme="minorHAnsi" w:cs="Arial"/>
          <w:sz w:val="22"/>
          <w:szCs w:val="22"/>
          <w:lang w:eastAsia="en-US"/>
        </w:rPr>
        <w:t xml:space="preserve">Nehmen Sie dieses Angebot an. </w:t>
      </w:r>
    </w:p>
    <w:p w:rsidR="000A67B1" w:rsidRDefault="000A67B1" w:rsidP="00D35CC4">
      <w:pPr>
        <w:overflowPunct/>
        <w:jc w:val="both"/>
        <w:textAlignment w:val="auto"/>
        <w:rPr>
          <w:rFonts w:eastAsiaTheme="minorHAnsi" w:cs="Arial"/>
          <w:sz w:val="22"/>
          <w:szCs w:val="22"/>
          <w:lang w:eastAsia="en-US"/>
        </w:rPr>
      </w:pPr>
    </w:p>
    <w:p w:rsidR="000A67B1" w:rsidRPr="000A67B1" w:rsidRDefault="000A67B1" w:rsidP="00D35CC4">
      <w:pPr>
        <w:overflowPunct/>
        <w:jc w:val="both"/>
        <w:textAlignment w:val="auto"/>
        <w:rPr>
          <w:rFonts w:eastAsiaTheme="minorHAnsi" w:cs="Arial"/>
          <w:b/>
          <w:sz w:val="22"/>
          <w:szCs w:val="22"/>
          <w:lang w:eastAsia="en-US"/>
        </w:rPr>
      </w:pPr>
      <w:r w:rsidRPr="000A67B1">
        <w:rPr>
          <w:rFonts w:eastAsiaTheme="minorHAnsi" w:cs="Arial"/>
          <w:b/>
          <w:sz w:val="22"/>
          <w:szCs w:val="22"/>
          <w:lang w:eastAsia="en-US"/>
        </w:rPr>
        <w:t xml:space="preserve">Geben Sie gut auf sich und Ihr Kind </w:t>
      </w:r>
      <w:proofErr w:type="gramStart"/>
      <w:r w:rsidRPr="000A67B1">
        <w:rPr>
          <w:rFonts w:eastAsiaTheme="minorHAnsi" w:cs="Arial"/>
          <w:b/>
          <w:sz w:val="22"/>
          <w:szCs w:val="22"/>
          <w:lang w:eastAsia="en-US"/>
        </w:rPr>
        <w:t>acht</w:t>
      </w:r>
      <w:proofErr w:type="gramEnd"/>
      <w:r w:rsidRPr="000A67B1">
        <w:rPr>
          <w:rFonts w:eastAsiaTheme="minorHAnsi" w:cs="Arial"/>
          <w:b/>
          <w:sz w:val="22"/>
          <w:szCs w:val="22"/>
          <w:lang w:eastAsia="en-US"/>
        </w:rPr>
        <w:t xml:space="preserve"> in dieser bewegten Zeit. </w:t>
      </w:r>
    </w:p>
    <w:p w:rsidR="000A67B1" w:rsidRDefault="000A67B1" w:rsidP="00D35CC4">
      <w:pPr>
        <w:overflowPunct/>
        <w:jc w:val="both"/>
        <w:textAlignment w:val="auto"/>
        <w:rPr>
          <w:rFonts w:eastAsiaTheme="minorHAnsi" w:cs="Arial"/>
          <w:sz w:val="22"/>
          <w:szCs w:val="22"/>
          <w:lang w:eastAsia="en-US"/>
        </w:rPr>
      </w:pPr>
    </w:p>
    <w:p w:rsidR="00D35CC4" w:rsidRDefault="00D35CC4" w:rsidP="00D35CC4">
      <w:pPr>
        <w:overflowPunct/>
        <w:jc w:val="both"/>
        <w:textAlignment w:val="auto"/>
        <w:rPr>
          <w:rFonts w:eastAsiaTheme="minorHAnsi" w:cs="Arial"/>
          <w:sz w:val="22"/>
          <w:szCs w:val="22"/>
          <w:lang w:eastAsia="en-US"/>
        </w:rPr>
      </w:pPr>
      <w:r>
        <w:rPr>
          <w:rFonts w:eastAsiaTheme="minorHAnsi" w:cs="Arial"/>
          <w:sz w:val="22"/>
          <w:szCs w:val="22"/>
          <w:lang w:eastAsia="en-US"/>
        </w:rPr>
        <w:t>Mit ganz herzlichen Grüßen im Namen des gesamten Teams unserer Schule</w:t>
      </w:r>
    </w:p>
    <w:p w:rsidR="00D35CC4" w:rsidRDefault="00D35CC4" w:rsidP="00D35CC4">
      <w:pPr>
        <w:overflowPunct/>
        <w:jc w:val="both"/>
        <w:textAlignment w:val="auto"/>
        <w:rPr>
          <w:rFonts w:eastAsiaTheme="minorHAnsi" w:cs="Arial"/>
          <w:sz w:val="22"/>
          <w:szCs w:val="22"/>
          <w:lang w:eastAsia="en-US"/>
        </w:rPr>
      </w:pPr>
    </w:p>
    <w:p w:rsidR="00D35CC4" w:rsidRDefault="00D35CC4" w:rsidP="00D35CC4">
      <w:pPr>
        <w:overflowPunct/>
        <w:jc w:val="both"/>
        <w:textAlignment w:val="auto"/>
        <w:rPr>
          <w:rFonts w:eastAsiaTheme="minorHAnsi" w:cs="Arial"/>
          <w:sz w:val="22"/>
          <w:szCs w:val="22"/>
          <w:lang w:eastAsia="en-US"/>
        </w:rPr>
      </w:pPr>
      <w:r>
        <w:rPr>
          <w:rFonts w:eastAsiaTheme="minorHAnsi" w:cs="Arial"/>
          <w:sz w:val="22"/>
          <w:szCs w:val="22"/>
          <w:lang w:eastAsia="en-US"/>
        </w:rPr>
        <w:t>Monika Schneider</w:t>
      </w:r>
    </w:p>
    <w:p w:rsidR="00D35CC4" w:rsidRDefault="00D35CC4" w:rsidP="00D35CC4">
      <w:pPr>
        <w:overflowPunct/>
        <w:jc w:val="both"/>
        <w:textAlignment w:val="auto"/>
        <w:rPr>
          <w:rFonts w:eastAsiaTheme="minorHAnsi" w:cs="Arial"/>
          <w:sz w:val="22"/>
          <w:szCs w:val="22"/>
          <w:lang w:eastAsia="en-US"/>
        </w:rPr>
      </w:pPr>
      <w:r>
        <w:rPr>
          <w:rFonts w:eastAsiaTheme="minorHAnsi" w:cs="Arial"/>
          <w:sz w:val="22"/>
          <w:szCs w:val="22"/>
          <w:lang w:eastAsia="en-US"/>
        </w:rPr>
        <w:t>Rektorin</w:t>
      </w:r>
      <w:bookmarkStart w:id="0" w:name="_GoBack"/>
      <w:bookmarkEnd w:id="0"/>
    </w:p>
    <w:sectPr w:rsidR="00D35CC4" w:rsidSect="00666F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625045"/>
    <w:multiLevelType w:val="hybridMultilevel"/>
    <w:tmpl w:val="7136B0B0"/>
    <w:lvl w:ilvl="0" w:tplc="C1206FC0">
      <w:start w:val="1"/>
      <w:numFmt w:val="bullet"/>
      <w:lvlText w:val=""/>
      <w:lvlJc w:val="left"/>
      <w:pPr>
        <w:tabs>
          <w:tab w:val="num" w:pos="720"/>
        </w:tabs>
        <w:ind w:left="720" w:hanging="360"/>
      </w:pPr>
      <w:rPr>
        <w:rFonts w:ascii="Symbol" w:hAnsi="Symbol" w:hint="default"/>
        <w:sz w:val="20"/>
      </w:rPr>
    </w:lvl>
    <w:lvl w:ilvl="1" w:tplc="8F1A6E0E" w:tentative="1">
      <w:start w:val="1"/>
      <w:numFmt w:val="bullet"/>
      <w:lvlText w:val="o"/>
      <w:lvlJc w:val="left"/>
      <w:pPr>
        <w:tabs>
          <w:tab w:val="num" w:pos="1440"/>
        </w:tabs>
        <w:ind w:left="1440" w:hanging="360"/>
      </w:pPr>
      <w:rPr>
        <w:rFonts w:ascii="Courier New" w:hAnsi="Courier New" w:hint="default"/>
        <w:sz w:val="20"/>
      </w:rPr>
    </w:lvl>
    <w:lvl w:ilvl="2" w:tplc="AEF69B38" w:tentative="1">
      <w:start w:val="1"/>
      <w:numFmt w:val="bullet"/>
      <w:lvlText w:val=""/>
      <w:lvlJc w:val="left"/>
      <w:pPr>
        <w:tabs>
          <w:tab w:val="num" w:pos="2160"/>
        </w:tabs>
        <w:ind w:left="2160" w:hanging="360"/>
      </w:pPr>
      <w:rPr>
        <w:rFonts w:ascii="Wingdings" w:hAnsi="Wingdings" w:hint="default"/>
        <w:sz w:val="20"/>
      </w:rPr>
    </w:lvl>
    <w:lvl w:ilvl="3" w:tplc="24C4C342" w:tentative="1">
      <w:start w:val="1"/>
      <w:numFmt w:val="bullet"/>
      <w:lvlText w:val=""/>
      <w:lvlJc w:val="left"/>
      <w:pPr>
        <w:tabs>
          <w:tab w:val="num" w:pos="2880"/>
        </w:tabs>
        <w:ind w:left="2880" w:hanging="360"/>
      </w:pPr>
      <w:rPr>
        <w:rFonts w:ascii="Wingdings" w:hAnsi="Wingdings" w:hint="default"/>
        <w:sz w:val="20"/>
      </w:rPr>
    </w:lvl>
    <w:lvl w:ilvl="4" w:tplc="67B87246" w:tentative="1">
      <w:start w:val="1"/>
      <w:numFmt w:val="bullet"/>
      <w:lvlText w:val=""/>
      <w:lvlJc w:val="left"/>
      <w:pPr>
        <w:tabs>
          <w:tab w:val="num" w:pos="3600"/>
        </w:tabs>
        <w:ind w:left="3600" w:hanging="360"/>
      </w:pPr>
      <w:rPr>
        <w:rFonts w:ascii="Wingdings" w:hAnsi="Wingdings" w:hint="default"/>
        <w:sz w:val="20"/>
      </w:rPr>
    </w:lvl>
    <w:lvl w:ilvl="5" w:tplc="69EC1AF0" w:tentative="1">
      <w:start w:val="1"/>
      <w:numFmt w:val="bullet"/>
      <w:lvlText w:val=""/>
      <w:lvlJc w:val="left"/>
      <w:pPr>
        <w:tabs>
          <w:tab w:val="num" w:pos="4320"/>
        </w:tabs>
        <w:ind w:left="4320" w:hanging="360"/>
      </w:pPr>
      <w:rPr>
        <w:rFonts w:ascii="Wingdings" w:hAnsi="Wingdings" w:hint="default"/>
        <w:sz w:val="20"/>
      </w:rPr>
    </w:lvl>
    <w:lvl w:ilvl="6" w:tplc="A8C892E6" w:tentative="1">
      <w:start w:val="1"/>
      <w:numFmt w:val="bullet"/>
      <w:lvlText w:val=""/>
      <w:lvlJc w:val="left"/>
      <w:pPr>
        <w:tabs>
          <w:tab w:val="num" w:pos="5040"/>
        </w:tabs>
        <w:ind w:left="5040" w:hanging="360"/>
      </w:pPr>
      <w:rPr>
        <w:rFonts w:ascii="Wingdings" w:hAnsi="Wingdings" w:hint="default"/>
        <w:sz w:val="20"/>
      </w:rPr>
    </w:lvl>
    <w:lvl w:ilvl="7" w:tplc="EDCA24CE" w:tentative="1">
      <w:start w:val="1"/>
      <w:numFmt w:val="bullet"/>
      <w:lvlText w:val=""/>
      <w:lvlJc w:val="left"/>
      <w:pPr>
        <w:tabs>
          <w:tab w:val="num" w:pos="5760"/>
        </w:tabs>
        <w:ind w:left="5760" w:hanging="360"/>
      </w:pPr>
      <w:rPr>
        <w:rFonts w:ascii="Wingdings" w:hAnsi="Wingdings" w:hint="default"/>
        <w:sz w:val="20"/>
      </w:rPr>
    </w:lvl>
    <w:lvl w:ilvl="8" w:tplc="71683C5C" w:tentative="1">
      <w:start w:val="1"/>
      <w:numFmt w:val="bullet"/>
      <w:lvlText w:val=""/>
      <w:lvlJc w:val="left"/>
      <w:pPr>
        <w:tabs>
          <w:tab w:val="num" w:pos="6480"/>
        </w:tabs>
        <w:ind w:left="6480" w:hanging="360"/>
      </w:pPr>
      <w:rPr>
        <w:rFonts w:ascii="Wingdings" w:hAnsi="Wingdings" w:hint="default"/>
        <w:sz w:val="20"/>
      </w:rPr>
    </w:lvl>
  </w:abstractNum>
  <w:abstractNum w:abstractNumId="1">
    <w:nsid w:val="3A0167E1"/>
    <w:multiLevelType w:val="hybridMultilevel"/>
    <w:tmpl w:val="02921154"/>
    <w:lvl w:ilvl="0" w:tplc="FF0C0288">
      <w:start w:val="1"/>
      <w:numFmt w:val="bullet"/>
      <w:lvlText w:val=""/>
      <w:lvlJc w:val="left"/>
      <w:pPr>
        <w:tabs>
          <w:tab w:val="num" w:pos="720"/>
        </w:tabs>
        <w:ind w:left="720" w:hanging="360"/>
      </w:pPr>
      <w:rPr>
        <w:rFonts w:ascii="Symbol" w:hAnsi="Symbol" w:hint="default"/>
        <w:sz w:val="20"/>
      </w:rPr>
    </w:lvl>
    <w:lvl w:ilvl="1" w:tplc="5AE46DA4" w:tentative="1">
      <w:start w:val="1"/>
      <w:numFmt w:val="bullet"/>
      <w:lvlText w:val="o"/>
      <w:lvlJc w:val="left"/>
      <w:pPr>
        <w:tabs>
          <w:tab w:val="num" w:pos="1440"/>
        </w:tabs>
        <w:ind w:left="1440" w:hanging="360"/>
      </w:pPr>
      <w:rPr>
        <w:rFonts w:ascii="Courier New" w:hAnsi="Courier New" w:hint="default"/>
        <w:sz w:val="20"/>
      </w:rPr>
    </w:lvl>
    <w:lvl w:ilvl="2" w:tplc="A7DC47DE" w:tentative="1">
      <w:start w:val="1"/>
      <w:numFmt w:val="bullet"/>
      <w:lvlText w:val=""/>
      <w:lvlJc w:val="left"/>
      <w:pPr>
        <w:tabs>
          <w:tab w:val="num" w:pos="2160"/>
        </w:tabs>
        <w:ind w:left="2160" w:hanging="360"/>
      </w:pPr>
      <w:rPr>
        <w:rFonts w:ascii="Wingdings" w:hAnsi="Wingdings" w:hint="default"/>
        <w:sz w:val="20"/>
      </w:rPr>
    </w:lvl>
    <w:lvl w:ilvl="3" w:tplc="7EC84408" w:tentative="1">
      <w:start w:val="1"/>
      <w:numFmt w:val="bullet"/>
      <w:lvlText w:val=""/>
      <w:lvlJc w:val="left"/>
      <w:pPr>
        <w:tabs>
          <w:tab w:val="num" w:pos="2880"/>
        </w:tabs>
        <w:ind w:left="2880" w:hanging="360"/>
      </w:pPr>
      <w:rPr>
        <w:rFonts w:ascii="Wingdings" w:hAnsi="Wingdings" w:hint="default"/>
        <w:sz w:val="20"/>
      </w:rPr>
    </w:lvl>
    <w:lvl w:ilvl="4" w:tplc="35148B38" w:tentative="1">
      <w:start w:val="1"/>
      <w:numFmt w:val="bullet"/>
      <w:lvlText w:val=""/>
      <w:lvlJc w:val="left"/>
      <w:pPr>
        <w:tabs>
          <w:tab w:val="num" w:pos="3600"/>
        </w:tabs>
        <w:ind w:left="3600" w:hanging="360"/>
      </w:pPr>
      <w:rPr>
        <w:rFonts w:ascii="Wingdings" w:hAnsi="Wingdings" w:hint="default"/>
        <w:sz w:val="20"/>
      </w:rPr>
    </w:lvl>
    <w:lvl w:ilvl="5" w:tplc="812C08E8" w:tentative="1">
      <w:start w:val="1"/>
      <w:numFmt w:val="bullet"/>
      <w:lvlText w:val=""/>
      <w:lvlJc w:val="left"/>
      <w:pPr>
        <w:tabs>
          <w:tab w:val="num" w:pos="4320"/>
        </w:tabs>
        <w:ind w:left="4320" w:hanging="360"/>
      </w:pPr>
      <w:rPr>
        <w:rFonts w:ascii="Wingdings" w:hAnsi="Wingdings" w:hint="default"/>
        <w:sz w:val="20"/>
      </w:rPr>
    </w:lvl>
    <w:lvl w:ilvl="6" w:tplc="F2AE8B08" w:tentative="1">
      <w:start w:val="1"/>
      <w:numFmt w:val="bullet"/>
      <w:lvlText w:val=""/>
      <w:lvlJc w:val="left"/>
      <w:pPr>
        <w:tabs>
          <w:tab w:val="num" w:pos="5040"/>
        </w:tabs>
        <w:ind w:left="5040" w:hanging="360"/>
      </w:pPr>
      <w:rPr>
        <w:rFonts w:ascii="Wingdings" w:hAnsi="Wingdings" w:hint="default"/>
        <w:sz w:val="20"/>
      </w:rPr>
    </w:lvl>
    <w:lvl w:ilvl="7" w:tplc="1EBA4AD8" w:tentative="1">
      <w:start w:val="1"/>
      <w:numFmt w:val="bullet"/>
      <w:lvlText w:val=""/>
      <w:lvlJc w:val="left"/>
      <w:pPr>
        <w:tabs>
          <w:tab w:val="num" w:pos="5760"/>
        </w:tabs>
        <w:ind w:left="5760" w:hanging="360"/>
      </w:pPr>
      <w:rPr>
        <w:rFonts w:ascii="Wingdings" w:hAnsi="Wingdings" w:hint="default"/>
        <w:sz w:val="20"/>
      </w:rPr>
    </w:lvl>
    <w:lvl w:ilvl="8" w:tplc="C042412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142AD5"/>
    <w:multiLevelType w:val="hybridMultilevel"/>
    <w:tmpl w:val="F490E02C"/>
    <w:lvl w:ilvl="0" w:tplc="900454AA">
      <w:start w:val="1"/>
      <w:numFmt w:val="bullet"/>
      <w:lvlText w:val=""/>
      <w:lvlJc w:val="left"/>
      <w:pPr>
        <w:tabs>
          <w:tab w:val="num" w:pos="720"/>
        </w:tabs>
        <w:ind w:left="720" w:hanging="360"/>
      </w:pPr>
      <w:rPr>
        <w:rFonts w:ascii="Symbol" w:hAnsi="Symbol" w:hint="default"/>
        <w:sz w:val="20"/>
      </w:rPr>
    </w:lvl>
    <w:lvl w:ilvl="1" w:tplc="85B86338" w:tentative="1">
      <w:start w:val="1"/>
      <w:numFmt w:val="bullet"/>
      <w:lvlText w:val="o"/>
      <w:lvlJc w:val="left"/>
      <w:pPr>
        <w:tabs>
          <w:tab w:val="num" w:pos="1440"/>
        </w:tabs>
        <w:ind w:left="1440" w:hanging="360"/>
      </w:pPr>
      <w:rPr>
        <w:rFonts w:ascii="Courier New" w:hAnsi="Courier New" w:hint="default"/>
        <w:sz w:val="20"/>
      </w:rPr>
    </w:lvl>
    <w:lvl w:ilvl="2" w:tplc="E6A297D4" w:tentative="1">
      <w:start w:val="1"/>
      <w:numFmt w:val="bullet"/>
      <w:lvlText w:val=""/>
      <w:lvlJc w:val="left"/>
      <w:pPr>
        <w:tabs>
          <w:tab w:val="num" w:pos="2160"/>
        </w:tabs>
        <w:ind w:left="2160" w:hanging="360"/>
      </w:pPr>
      <w:rPr>
        <w:rFonts w:ascii="Wingdings" w:hAnsi="Wingdings" w:hint="default"/>
        <w:sz w:val="20"/>
      </w:rPr>
    </w:lvl>
    <w:lvl w:ilvl="3" w:tplc="27E26F3E" w:tentative="1">
      <w:start w:val="1"/>
      <w:numFmt w:val="bullet"/>
      <w:lvlText w:val=""/>
      <w:lvlJc w:val="left"/>
      <w:pPr>
        <w:tabs>
          <w:tab w:val="num" w:pos="2880"/>
        </w:tabs>
        <w:ind w:left="2880" w:hanging="360"/>
      </w:pPr>
      <w:rPr>
        <w:rFonts w:ascii="Wingdings" w:hAnsi="Wingdings" w:hint="default"/>
        <w:sz w:val="20"/>
      </w:rPr>
    </w:lvl>
    <w:lvl w:ilvl="4" w:tplc="0E54F77C" w:tentative="1">
      <w:start w:val="1"/>
      <w:numFmt w:val="bullet"/>
      <w:lvlText w:val=""/>
      <w:lvlJc w:val="left"/>
      <w:pPr>
        <w:tabs>
          <w:tab w:val="num" w:pos="3600"/>
        </w:tabs>
        <w:ind w:left="3600" w:hanging="360"/>
      </w:pPr>
      <w:rPr>
        <w:rFonts w:ascii="Wingdings" w:hAnsi="Wingdings" w:hint="default"/>
        <w:sz w:val="20"/>
      </w:rPr>
    </w:lvl>
    <w:lvl w:ilvl="5" w:tplc="E728798C" w:tentative="1">
      <w:start w:val="1"/>
      <w:numFmt w:val="bullet"/>
      <w:lvlText w:val=""/>
      <w:lvlJc w:val="left"/>
      <w:pPr>
        <w:tabs>
          <w:tab w:val="num" w:pos="4320"/>
        </w:tabs>
        <w:ind w:left="4320" w:hanging="360"/>
      </w:pPr>
      <w:rPr>
        <w:rFonts w:ascii="Wingdings" w:hAnsi="Wingdings" w:hint="default"/>
        <w:sz w:val="20"/>
      </w:rPr>
    </w:lvl>
    <w:lvl w:ilvl="6" w:tplc="6B82E24C" w:tentative="1">
      <w:start w:val="1"/>
      <w:numFmt w:val="bullet"/>
      <w:lvlText w:val=""/>
      <w:lvlJc w:val="left"/>
      <w:pPr>
        <w:tabs>
          <w:tab w:val="num" w:pos="5040"/>
        </w:tabs>
        <w:ind w:left="5040" w:hanging="360"/>
      </w:pPr>
      <w:rPr>
        <w:rFonts w:ascii="Wingdings" w:hAnsi="Wingdings" w:hint="default"/>
        <w:sz w:val="20"/>
      </w:rPr>
    </w:lvl>
    <w:lvl w:ilvl="7" w:tplc="FD3ED826" w:tentative="1">
      <w:start w:val="1"/>
      <w:numFmt w:val="bullet"/>
      <w:lvlText w:val=""/>
      <w:lvlJc w:val="left"/>
      <w:pPr>
        <w:tabs>
          <w:tab w:val="num" w:pos="5760"/>
        </w:tabs>
        <w:ind w:left="5760" w:hanging="360"/>
      </w:pPr>
      <w:rPr>
        <w:rFonts w:ascii="Wingdings" w:hAnsi="Wingdings" w:hint="default"/>
        <w:sz w:val="20"/>
      </w:rPr>
    </w:lvl>
    <w:lvl w:ilvl="8" w:tplc="EAAC51E2" w:tentative="1">
      <w:start w:val="1"/>
      <w:numFmt w:val="bullet"/>
      <w:lvlText w:val=""/>
      <w:lvlJc w:val="left"/>
      <w:pPr>
        <w:tabs>
          <w:tab w:val="num" w:pos="6480"/>
        </w:tabs>
        <w:ind w:left="6480" w:hanging="360"/>
      </w:pPr>
      <w:rPr>
        <w:rFonts w:ascii="Wingdings" w:hAnsi="Wingdings" w:hint="default"/>
        <w:sz w:val="20"/>
      </w:rPr>
    </w:lvl>
  </w:abstractNum>
  <w:abstractNum w:abstractNumId="3">
    <w:nsid w:val="430D0024"/>
    <w:multiLevelType w:val="hybridMultilevel"/>
    <w:tmpl w:val="3EACD01C"/>
    <w:lvl w:ilvl="0" w:tplc="4FE8D55C">
      <w:start w:val="1"/>
      <w:numFmt w:val="bullet"/>
      <w:lvlText w:val=""/>
      <w:lvlJc w:val="left"/>
      <w:pPr>
        <w:tabs>
          <w:tab w:val="num" w:pos="720"/>
        </w:tabs>
        <w:ind w:left="720" w:hanging="360"/>
      </w:pPr>
      <w:rPr>
        <w:rFonts w:ascii="Symbol" w:hAnsi="Symbol" w:hint="default"/>
        <w:sz w:val="20"/>
      </w:rPr>
    </w:lvl>
    <w:lvl w:ilvl="1" w:tplc="BE6CC7F6" w:tentative="1">
      <w:start w:val="1"/>
      <w:numFmt w:val="bullet"/>
      <w:lvlText w:val="o"/>
      <w:lvlJc w:val="left"/>
      <w:pPr>
        <w:tabs>
          <w:tab w:val="num" w:pos="1440"/>
        </w:tabs>
        <w:ind w:left="1440" w:hanging="360"/>
      </w:pPr>
      <w:rPr>
        <w:rFonts w:ascii="Courier New" w:hAnsi="Courier New" w:hint="default"/>
        <w:sz w:val="20"/>
      </w:rPr>
    </w:lvl>
    <w:lvl w:ilvl="2" w:tplc="D4B81414" w:tentative="1">
      <w:start w:val="1"/>
      <w:numFmt w:val="bullet"/>
      <w:lvlText w:val=""/>
      <w:lvlJc w:val="left"/>
      <w:pPr>
        <w:tabs>
          <w:tab w:val="num" w:pos="2160"/>
        </w:tabs>
        <w:ind w:left="2160" w:hanging="360"/>
      </w:pPr>
      <w:rPr>
        <w:rFonts w:ascii="Wingdings" w:hAnsi="Wingdings" w:hint="default"/>
        <w:sz w:val="20"/>
      </w:rPr>
    </w:lvl>
    <w:lvl w:ilvl="3" w:tplc="BA62CB28" w:tentative="1">
      <w:start w:val="1"/>
      <w:numFmt w:val="bullet"/>
      <w:lvlText w:val=""/>
      <w:lvlJc w:val="left"/>
      <w:pPr>
        <w:tabs>
          <w:tab w:val="num" w:pos="2880"/>
        </w:tabs>
        <w:ind w:left="2880" w:hanging="360"/>
      </w:pPr>
      <w:rPr>
        <w:rFonts w:ascii="Wingdings" w:hAnsi="Wingdings" w:hint="default"/>
        <w:sz w:val="20"/>
      </w:rPr>
    </w:lvl>
    <w:lvl w:ilvl="4" w:tplc="53B602B2" w:tentative="1">
      <w:start w:val="1"/>
      <w:numFmt w:val="bullet"/>
      <w:lvlText w:val=""/>
      <w:lvlJc w:val="left"/>
      <w:pPr>
        <w:tabs>
          <w:tab w:val="num" w:pos="3600"/>
        </w:tabs>
        <w:ind w:left="3600" w:hanging="360"/>
      </w:pPr>
      <w:rPr>
        <w:rFonts w:ascii="Wingdings" w:hAnsi="Wingdings" w:hint="default"/>
        <w:sz w:val="20"/>
      </w:rPr>
    </w:lvl>
    <w:lvl w:ilvl="5" w:tplc="AA286D5E" w:tentative="1">
      <w:start w:val="1"/>
      <w:numFmt w:val="bullet"/>
      <w:lvlText w:val=""/>
      <w:lvlJc w:val="left"/>
      <w:pPr>
        <w:tabs>
          <w:tab w:val="num" w:pos="4320"/>
        </w:tabs>
        <w:ind w:left="4320" w:hanging="360"/>
      </w:pPr>
      <w:rPr>
        <w:rFonts w:ascii="Wingdings" w:hAnsi="Wingdings" w:hint="default"/>
        <w:sz w:val="20"/>
      </w:rPr>
    </w:lvl>
    <w:lvl w:ilvl="6" w:tplc="4BBAA542" w:tentative="1">
      <w:start w:val="1"/>
      <w:numFmt w:val="bullet"/>
      <w:lvlText w:val=""/>
      <w:lvlJc w:val="left"/>
      <w:pPr>
        <w:tabs>
          <w:tab w:val="num" w:pos="5040"/>
        </w:tabs>
        <w:ind w:left="5040" w:hanging="360"/>
      </w:pPr>
      <w:rPr>
        <w:rFonts w:ascii="Wingdings" w:hAnsi="Wingdings" w:hint="default"/>
        <w:sz w:val="20"/>
      </w:rPr>
    </w:lvl>
    <w:lvl w:ilvl="7" w:tplc="6E60EDE6" w:tentative="1">
      <w:start w:val="1"/>
      <w:numFmt w:val="bullet"/>
      <w:lvlText w:val=""/>
      <w:lvlJc w:val="left"/>
      <w:pPr>
        <w:tabs>
          <w:tab w:val="num" w:pos="5760"/>
        </w:tabs>
        <w:ind w:left="5760" w:hanging="360"/>
      </w:pPr>
      <w:rPr>
        <w:rFonts w:ascii="Wingdings" w:hAnsi="Wingdings" w:hint="default"/>
        <w:sz w:val="20"/>
      </w:rPr>
    </w:lvl>
    <w:lvl w:ilvl="8" w:tplc="22DE1D46" w:tentative="1">
      <w:start w:val="1"/>
      <w:numFmt w:val="bullet"/>
      <w:lvlText w:val=""/>
      <w:lvlJc w:val="left"/>
      <w:pPr>
        <w:tabs>
          <w:tab w:val="num" w:pos="6480"/>
        </w:tabs>
        <w:ind w:left="6480" w:hanging="360"/>
      </w:pPr>
      <w:rPr>
        <w:rFonts w:ascii="Wingdings" w:hAnsi="Wingdings" w:hint="default"/>
        <w:sz w:val="20"/>
      </w:rPr>
    </w:lvl>
  </w:abstractNum>
  <w:abstractNum w:abstractNumId="4">
    <w:nsid w:val="4E6E070E"/>
    <w:multiLevelType w:val="hybridMultilevel"/>
    <w:tmpl w:val="8B223F96"/>
    <w:lvl w:ilvl="0" w:tplc="BE520928">
      <w:start w:val="1"/>
      <w:numFmt w:val="bullet"/>
      <w:lvlText w:val=""/>
      <w:lvlJc w:val="left"/>
      <w:pPr>
        <w:tabs>
          <w:tab w:val="num" w:pos="720"/>
        </w:tabs>
        <w:ind w:left="720" w:hanging="360"/>
      </w:pPr>
      <w:rPr>
        <w:rFonts w:ascii="Symbol" w:hAnsi="Symbol" w:hint="default"/>
        <w:sz w:val="20"/>
      </w:rPr>
    </w:lvl>
    <w:lvl w:ilvl="1" w:tplc="9B802AB6" w:tentative="1">
      <w:start w:val="1"/>
      <w:numFmt w:val="bullet"/>
      <w:lvlText w:val="o"/>
      <w:lvlJc w:val="left"/>
      <w:pPr>
        <w:tabs>
          <w:tab w:val="num" w:pos="1440"/>
        </w:tabs>
        <w:ind w:left="1440" w:hanging="360"/>
      </w:pPr>
      <w:rPr>
        <w:rFonts w:ascii="Courier New" w:hAnsi="Courier New" w:hint="default"/>
        <w:sz w:val="20"/>
      </w:rPr>
    </w:lvl>
    <w:lvl w:ilvl="2" w:tplc="F7448F80" w:tentative="1">
      <w:start w:val="1"/>
      <w:numFmt w:val="bullet"/>
      <w:lvlText w:val=""/>
      <w:lvlJc w:val="left"/>
      <w:pPr>
        <w:tabs>
          <w:tab w:val="num" w:pos="2160"/>
        </w:tabs>
        <w:ind w:left="2160" w:hanging="360"/>
      </w:pPr>
      <w:rPr>
        <w:rFonts w:ascii="Wingdings" w:hAnsi="Wingdings" w:hint="default"/>
        <w:sz w:val="20"/>
      </w:rPr>
    </w:lvl>
    <w:lvl w:ilvl="3" w:tplc="8B909F3A" w:tentative="1">
      <w:start w:val="1"/>
      <w:numFmt w:val="bullet"/>
      <w:lvlText w:val=""/>
      <w:lvlJc w:val="left"/>
      <w:pPr>
        <w:tabs>
          <w:tab w:val="num" w:pos="2880"/>
        </w:tabs>
        <w:ind w:left="2880" w:hanging="360"/>
      </w:pPr>
      <w:rPr>
        <w:rFonts w:ascii="Wingdings" w:hAnsi="Wingdings" w:hint="default"/>
        <w:sz w:val="20"/>
      </w:rPr>
    </w:lvl>
    <w:lvl w:ilvl="4" w:tplc="23F6FD86" w:tentative="1">
      <w:start w:val="1"/>
      <w:numFmt w:val="bullet"/>
      <w:lvlText w:val=""/>
      <w:lvlJc w:val="left"/>
      <w:pPr>
        <w:tabs>
          <w:tab w:val="num" w:pos="3600"/>
        </w:tabs>
        <w:ind w:left="3600" w:hanging="360"/>
      </w:pPr>
      <w:rPr>
        <w:rFonts w:ascii="Wingdings" w:hAnsi="Wingdings" w:hint="default"/>
        <w:sz w:val="20"/>
      </w:rPr>
    </w:lvl>
    <w:lvl w:ilvl="5" w:tplc="8DCA079E" w:tentative="1">
      <w:start w:val="1"/>
      <w:numFmt w:val="bullet"/>
      <w:lvlText w:val=""/>
      <w:lvlJc w:val="left"/>
      <w:pPr>
        <w:tabs>
          <w:tab w:val="num" w:pos="4320"/>
        </w:tabs>
        <w:ind w:left="4320" w:hanging="360"/>
      </w:pPr>
      <w:rPr>
        <w:rFonts w:ascii="Wingdings" w:hAnsi="Wingdings" w:hint="default"/>
        <w:sz w:val="20"/>
      </w:rPr>
    </w:lvl>
    <w:lvl w:ilvl="6" w:tplc="98C40E32" w:tentative="1">
      <w:start w:val="1"/>
      <w:numFmt w:val="bullet"/>
      <w:lvlText w:val=""/>
      <w:lvlJc w:val="left"/>
      <w:pPr>
        <w:tabs>
          <w:tab w:val="num" w:pos="5040"/>
        </w:tabs>
        <w:ind w:left="5040" w:hanging="360"/>
      </w:pPr>
      <w:rPr>
        <w:rFonts w:ascii="Wingdings" w:hAnsi="Wingdings" w:hint="default"/>
        <w:sz w:val="20"/>
      </w:rPr>
    </w:lvl>
    <w:lvl w:ilvl="7" w:tplc="FB9E8FF6" w:tentative="1">
      <w:start w:val="1"/>
      <w:numFmt w:val="bullet"/>
      <w:lvlText w:val=""/>
      <w:lvlJc w:val="left"/>
      <w:pPr>
        <w:tabs>
          <w:tab w:val="num" w:pos="5760"/>
        </w:tabs>
        <w:ind w:left="5760" w:hanging="360"/>
      </w:pPr>
      <w:rPr>
        <w:rFonts w:ascii="Wingdings" w:hAnsi="Wingdings" w:hint="default"/>
        <w:sz w:val="20"/>
      </w:rPr>
    </w:lvl>
    <w:lvl w:ilvl="8" w:tplc="7D9C59DA" w:tentative="1">
      <w:start w:val="1"/>
      <w:numFmt w:val="bullet"/>
      <w:lvlText w:val=""/>
      <w:lvlJc w:val="left"/>
      <w:pPr>
        <w:tabs>
          <w:tab w:val="num" w:pos="6480"/>
        </w:tabs>
        <w:ind w:left="6480" w:hanging="360"/>
      </w:pPr>
      <w:rPr>
        <w:rFonts w:ascii="Wingdings" w:hAnsi="Wingdings" w:hint="default"/>
        <w:sz w:val="20"/>
      </w:rPr>
    </w:lvl>
  </w:abstractNum>
  <w:abstractNum w:abstractNumId="5">
    <w:nsid w:val="601E1F59"/>
    <w:multiLevelType w:val="hybridMultilevel"/>
    <w:tmpl w:val="803A9CEC"/>
    <w:lvl w:ilvl="0" w:tplc="A73A02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A916910"/>
    <w:multiLevelType w:val="hybridMultilevel"/>
    <w:tmpl w:val="AD52BC36"/>
    <w:lvl w:ilvl="0" w:tplc="F93AD012">
      <w:start w:val="1"/>
      <w:numFmt w:val="bullet"/>
      <w:lvlText w:val=""/>
      <w:lvlJc w:val="left"/>
      <w:pPr>
        <w:tabs>
          <w:tab w:val="num" w:pos="720"/>
        </w:tabs>
        <w:ind w:left="720" w:hanging="360"/>
      </w:pPr>
      <w:rPr>
        <w:rFonts w:ascii="Symbol" w:hAnsi="Symbol" w:hint="default"/>
        <w:sz w:val="20"/>
      </w:rPr>
    </w:lvl>
    <w:lvl w:ilvl="1" w:tplc="E8DCDB80" w:tentative="1">
      <w:start w:val="1"/>
      <w:numFmt w:val="bullet"/>
      <w:lvlText w:val="o"/>
      <w:lvlJc w:val="left"/>
      <w:pPr>
        <w:tabs>
          <w:tab w:val="num" w:pos="1440"/>
        </w:tabs>
        <w:ind w:left="1440" w:hanging="360"/>
      </w:pPr>
      <w:rPr>
        <w:rFonts w:ascii="Courier New" w:hAnsi="Courier New" w:hint="default"/>
        <w:sz w:val="20"/>
      </w:rPr>
    </w:lvl>
    <w:lvl w:ilvl="2" w:tplc="70E6A7CE" w:tentative="1">
      <w:start w:val="1"/>
      <w:numFmt w:val="bullet"/>
      <w:lvlText w:val=""/>
      <w:lvlJc w:val="left"/>
      <w:pPr>
        <w:tabs>
          <w:tab w:val="num" w:pos="2160"/>
        </w:tabs>
        <w:ind w:left="2160" w:hanging="360"/>
      </w:pPr>
      <w:rPr>
        <w:rFonts w:ascii="Wingdings" w:hAnsi="Wingdings" w:hint="default"/>
        <w:sz w:val="20"/>
      </w:rPr>
    </w:lvl>
    <w:lvl w:ilvl="3" w:tplc="2DD0CB82" w:tentative="1">
      <w:start w:val="1"/>
      <w:numFmt w:val="bullet"/>
      <w:lvlText w:val=""/>
      <w:lvlJc w:val="left"/>
      <w:pPr>
        <w:tabs>
          <w:tab w:val="num" w:pos="2880"/>
        </w:tabs>
        <w:ind w:left="2880" w:hanging="360"/>
      </w:pPr>
      <w:rPr>
        <w:rFonts w:ascii="Wingdings" w:hAnsi="Wingdings" w:hint="default"/>
        <w:sz w:val="20"/>
      </w:rPr>
    </w:lvl>
    <w:lvl w:ilvl="4" w:tplc="BA084492" w:tentative="1">
      <w:start w:val="1"/>
      <w:numFmt w:val="bullet"/>
      <w:lvlText w:val=""/>
      <w:lvlJc w:val="left"/>
      <w:pPr>
        <w:tabs>
          <w:tab w:val="num" w:pos="3600"/>
        </w:tabs>
        <w:ind w:left="3600" w:hanging="360"/>
      </w:pPr>
      <w:rPr>
        <w:rFonts w:ascii="Wingdings" w:hAnsi="Wingdings" w:hint="default"/>
        <w:sz w:val="20"/>
      </w:rPr>
    </w:lvl>
    <w:lvl w:ilvl="5" w:tplc="07FEE63E" w:tentative="1">
      <w:start w:val="1"/>
      <w:numFmt w:val="bullet"/>
      <w:lvlText w:val=""/>
      <w:lvlJc w:val="left"/>
      <w:pPr>
        <w:tabs>
          <w:tab w:val="num" w:pos="4320"/>
        </w:tabs>
        <w:ind w:left="4320" w:hanging="360"/>
      </w:pPr>
      <w:rPr>
        <w:rFonts w:ascii="Wingdings" w:hAnsi="Wingdings" w:hint="default"/>
        <w:sz w:val="20"/>
      </w:rPr>
    </w:lvl>
    <w:lvl w:ilvl="6" w:tplc="5AA4A384" w:tentative="1">
      <w:start w:val="1"/>
      <w:numFmt w:val="bullet"/>
      <w:lvlText w:val=""/>
      <w:lvlJc w:val="left"/>
      <w:pPr>
        <w:tabs>
          <w:tab w:val="num" w:pos="5040"/>
        </w:tabs>
        <w:ind w:left="5040" w:hanging="360"/>
      </w:pPr>
      <w:rPr>
        <w:rFonts w:ascii="Wingdings" w:hAnsi="Wingdings" w:hint="default"/>
        <w:sz w:val="20"/>
      </w:rPr>
    </w:lvl>
    <w:lvl w:ilvl="7" w:tplc="8DD49536" w:tentative="1">
      <w:start w:val="1"/>
      <w:numFmt w:val="bullet"/>
      <w:lvlText w:val=""/>
      <w:lvlJc w:val="left"/>
      <w:pPr>
        <w:tabs>
          <w:tab w:val="num" w:pos="5760"/>
        </w:tabs>
        <w:ind w:left="5760" w:hanging="360"/>
      </w:pPr>
      <w:rPr>
        <w:rFonts w:ascii="Wingdings" w:hAnsi="Wingdings" w:hint="default"/>
        <w:sz w:val="20"/>
      </w:rPr>
    </w:lvl>
    <w:lvl w:ilvl="8" w:tplc="C0B6A3AC"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964B4"/>
    <w:rsid w:val="00007F12"/>
    <w:rsid w:val="00017867"/>
    <w:rsid w:val="000253EE"/>
    <w:rsid w:val="00031714"/>
    <w:rsid w:val="0004307D"/>
    <w:rsid w:val="000450F6"/>
    <w:rsid w:val="00047E57"/>
    <w:rsid w:val="000565BC"/>
    <w:rsid w:val="00065EB2"/>
    <w:rsid w:val="000A67B1"/>
    <w:rsid w:val="000B174B"/>
    <w:rsid w:val="000B3A12"/>
    <w:rsid w:val="000B46CB"/>
    <w:rsid w:val="001627DC"/>
    <w:rsid w:val="00176AD9"/>
    <w:rsid w:val="001821C2"/>
    <w:rsid w:val="00191DB1"/>
    <w:rsid w:val="00193ABF"/>
    <w:rsid w:val="001A5D8B"/>
    <w:rsid w:val="001B7EC3"/>
    <w:rsid w:val="001C1DAF"/>
    <w:rsid w:val="001D0C15"/>
    <w:rsid w:val="001F073E"/>
    <w:rsid w:val="00214701"/>
    <w:rsid w:val="00265C11"/>
    <w:rsid w:val="00270D37"/>
    <w:rsid w:val="002A2BBD"/>
    <w:rsid w:val="002D45B0"/>
    <w:rsid w:val="00360340"/>
    <w:rsid w:val="0039400E"/>
    <w:rsid w:val="003A5E2D"/>
    <w:rsid w:val="003D17AD"/>
    <w:rsid w:val="003D4118"/>
    <w:rsid w:val="00407BD4"/>
    <w:rsid w:val="00432D30"/>
    <w:rsid w:val="004425AF"/>
    <w:rsid w:val="00446471"/>
    <w:rsid w:val="004807C3"/>
    <w:rsid w:val="00497B22"/>
    <w:rsid w:val="004F2317"/>
    <w:rsid w:val="00515A2E"/>
    <w:rsid w:val="00553B07"/>
    <w:rsid w:val="005671F6"/>
    <w:rsid w:val="00591B5F"/>
    <w:rsid w:val="005C364B"/>
    <w:rsid w:val="005C53F5"/>
    <w:rsid w:val="005D316C"/>
    <w:rsid w:val="005E1E22"/>
    <w:rsid w:val="005E7B22"/>
    <w:rsid w:val="005F376C"/>
    <w:rsid w:val="005F7B6B"/>
    <w:rsid w:val="006014B5"/>
    <w:rsid w:val="0063475C"/>
    <w:rsid w:val="006538E0"/>
    <w:rsid w:val="00657A26"/>
    <w:rsid w:val="00666F35"/>
    <w:rsid w:val="006830D6"/>
    <w:rsid w:val="006A438E"/>
    <w:rsid w:val="006B3C42"/>
    <w:rsid w:val="00701A39"/>
    <w:rsid w:val="00787D99"/>
    <w:rsid w:val="00801DFC"/>
    <w:rsid w:val="008165B1"/>
    <w:rsid w:val="00846516"/>
    <w:rsid w:val="008775B8"/>
    <w:rsid w:val="00880D09"/>
    <w:rsid w:val="00885E8E"/>
    <w:rsid w:val="008A59EA"/>
    <w:rsid w:val="008B369F"/>
    <w:rsid w:val="008F0D73"/>
    <w:rsid w:val="00950493"/>
    <w:rsid w:val="00950F59"/>
    <w:rsid w:val="00971F23"/>
    <w:rsid w:val="009C05F7"/>
    <w:rsid w:val="009C3C81"/>
    <w:rsid w:val="009C63B8"/>
    <w:rsid w:val="009F138E"/>
    <w:rsid w:val="009F5C15"/>
    <w:rsid w:val="00A02A78"/>
    <w:rsid w:val="00A45683"/>
    <w:rsid w:val="00A72211"/>
    <w:rsid w:val="00A75FCE"/>
    <w:rsid w:val="00AD12CF"/>
    <w:rsid w:val="00B1641C"/>
    <w:rsid w:val="00B27D29"/>
    <w:rsid w:val="00B32FF1"/>
    <w:rsid w:val="00B34AA2"/>
    <w:rsid w:val="00B461A7"/>
    <w:rsid w:val="00BB417F"/>
    <w:rsid w:val="00BC43C1"/>
    <w:rsid w:val="00BE31C1"/>
    <w:rsid w:val="00C0270D"/>
    <w:rsid w:val="00C21315"/>
    <w:rsid w:val="00C35A16"/>
    <w:rsid w:val="00C76571"/>
    <w:rsid w:val="00CA2A97"/>
    <w:rsid w:val="00CC32F1"/>
    <w:rsid w:val="00CC6879"/>
    <w:rsid w:val="00CF3EE6"/>
    <w:rsid w:val="00CF5CB2"/>
    <w:rsid w:val="00D148BA"/>
    <w:rsid w:val="00D14D74"/>
    <w:rsid w:val="00D32771"/>
    <w:rsid w:val="00D35CC4"/>
    <w:rsid w:val="00D50FD4"/>
    <w:rsid w:val="00D727CA"/>
    <w:rsid w:val="00D964B4"/>
    <w:rsid w:val="00DB1E83"/>
    <w:rsid w:val="00DB4AF3"/>
    <w:rsid w:val="00E04A2B"/>
    <w:rsid w:val="00E17F1F"/>
    <w:rsid w:val="00E24DEB"/>
    <w:rsid w:val="00E64758"/>
    <w:rsid w:val="00E82DF6"/>
    <w:rsid w:val="00E971F4"/>
    <w:rsid w:val="00F21A48"/>
    <w:rsid w:val="00F620AC"/>
    <w:rsid w:val="00F808EB"/>
    <w:rsid w:val="00F94D2D"/>
    <w:rsid w:val="00FA0DEC"/>
    <w:rsid w:val="00FB2F46"/>
    <w:rsid w:val="00FB3046"/>
    <w:rsid w:val="00FD3212"/>
    <w:rsid w:val="00FF1A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A5D3DC-2E07-48E0-A108-46105C97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64B4"/>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63475C"/>
    <w:pPr>
      <w:keepNext/>
      <w:keepLines/>
      <w:overflowPunct/>
      <w:autoSpaceDE/>
      <w:autoSpaceDN/>
      <w:adjustRightInd/>
      <w:spacing w:before="480" w:after="200" w:line="276" w:lineRule="auto"/>
      <w:textAlignment w:val="auto"/>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iPriority w:val="9"/>
    <w:semiHidden/>
    <w:unhideWhenUsed/>
    <w:qFormat/>
    <w:rsid w:val="0063475C"/>
    <w:pPr>
      <w:keepNext/>
      <w:keepLines/>
      <w:overflowPunct/>
      <w:autoSpaceDE/>
      <w:autoSpaceDN/>
      <w:adjustRightInd/>
      <w:spacing w:before="200" w:after="200" w:line="276" w:lineRule="auto"/>
      <w:textAlignment w:val="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uiPriority w:val="9"/>
    <w:semiHidden/>
    <w:unhideWhenUsed/>
    <w:qFormat/>
    <w:rsid w:val="0063475C"/>
    <w:pPr>
      <w:keepNext/>
      <w:keepLines/>
      <w:overflowPunct/>
      <w:autoSpaceDE/>
      <w:autoSpaceDN/>
      <w:adjustRightInd/>
      <w:spacing w:before="200" w:after="200" w:line="276" w:lineRule="auto"/>
      <w:textAlignment w:val="auto"/>
      <w:outlineLvl w:val="2"/>
    </w:pPr>
    <w:rPr>
      <w:rFonts w:asciiTheme="majorHAnsi" w:eastAsiaTheme="majorEastAsia" w:hAnsiTheme="majorHAnsi" w:cstheme="majorBidi"/>
      <w:b/>
      <w:bCs/>
      <w:color w:val="4F81BD" w:themeColor="accent1"/>
      <w:sz w:val="22"/>
      <w:szCs w:val="22"/>
      <w:lang w:eastAsia="en-US"/>
    </w:rPr>
  </w:style>
  <w:style w:type="paragraph" w:styleId="berschrift4">
    <w:name w:val="heading 4"/>
    <w:basedOn w:val="Standard"/>
    <w:next w:val="Standard"/>
    <w:link w:val="berschrift4Zchn"/>
    <w:unhideWhenUsed/>
    <w:qFormat/>
    <w:rsid w:val="0063475C"/>
    <w:pPr>
      <w:keepNext/>
      <w:keepLines/>
      <w:overflowPunct/>
      <w:autoSpaceDE/>
      <w:autoSpaceDN/>
      <w:adjustRightInd/>
      <w:spacing w:before="200" w:after="200" w:line="276" w:lineRule="auto"/>
      <w:textAlignment w:val="auto"/>
      <w:outlineLvl w:val="3"/>
    </w:pPr>
    <w:rPr>
      <w:rFonts w:asciiTheme="majorHAnsi" w:eastAsiaTheme="majorEastAsia" w:hAnsiTheme="majorHAnsi" w:cstheme="majorBidi"/>
      <w:b/>
      <w:bCs/>
      <w:i/>
      <w:iCs/>
      <w:color w:val="4F81BD" w:themeColor="accent1"/>
      <w:sz w:val="22"/>
      <w:szCs w:val="22"/>
      <w:lang w:eastAsia="en-US"/>
    </w:rPr>
  </w:style>
  <w:style w:type="paragraph" w:styleId="berschrift5">
    <w:name w:val="heading 5"/>
    <w:basedOn w:val="Standard"/>
    <w:next w:val="Standard"/>
    <w:link w:val="berschrift5Zchn"/>
    <w:uiPriority w:val="9"/>
    <w:semiHidden/>
    <w:unhideWhenUsed/>
    <w:qFormat/>
    <w:rsid w:val="0063475C"/>
    <w:pPr>
      <w:keepNext/>
      <w:keepLines/>
      <w:overflowPunct/>
      <w:autoSpaceDE/>
      <w:autoSpaceDN/>
      <w:adjustRightInd/>
      <w:spacing w:before="200" w:after="200" w:line="276" w:lineRule="auto"/>
      <w:textAlignment w:val="auto"/>
      <w:outlineLvl w:val="4"/>
    </w:pPr>
    <w:rPr>
      <w:rFonts w:asciiTheme="majorHAnsi" w:eastAsiaTheme="majorEastAsia" w:hAnsiTheme="majorHAnsi" w:cstheme="majorBidi"/>
      <w:color w:val="243F60" w:themeColor="accent1" w:themeShade="7F"/>
      <w:sz w:val="22"/>
      <w:szCs w:val="22"/>
      <w:lang w:eastAsia="en-US"/>
    </w:rPr>
  </w:style>
  <w:style w:type="paragraph" w:styleId="berschrift6">
    <w:name w:val="heading 6"/>
    <w:basedOn w:val="Standard"/>
    <w:next w:val="Standard"/>
    <w:link w:val="berschrift6Zchn"/>
    <w:uiPriority w:val="9"/>
    <w:semiHidden/>
    <w:unhideWhenUsed/>
    <w:qFormat/>
    <w:rsid w:val="0063475C"/>
    <w:pPr>
      <w:keepNext/>
      <w:keepLines/>
      <w:overflowPunct/>
      <w:autoSpaceDE/>
      <w:autoSpaceDN/>
      <w:adjustRightInd/>
      <w:spacing w:before="200" w:after="200" w:line="276" w:lineRule="auto"/>
      <w:textAlignment w:val="auto"/>
      <w:outlineLvl w:val="5"/>
    </w:pPr>
    <w:rPr>
      <w:rFonts w:asciiTheme="majorHAnsi" w:eastAsiaTheme="majorEastAsia" w:hAnsiTheme="majorHAnsi" w:cstheme="majorBidi"/>
      <w:i/>
      <w:iCs/>
      <w:color w:val="243F60" w:themeColor="accent1" w:themeShade="7F"/>
      <w:sz w:val="22"/>
      <w:szCs w:val="22"/>
      <w:lang w:eastAsia="en-US"/>
    </w:rPr>
  </w:style>
  <w:style w:type="paragraph" w:styleId="berschrift7">
    <w:name w:val="heading 7"/>
    <w:basedOn w:val="Standard"/>
    <w:next w:val="Standard"/>
    <w:link w:val="berschrift7Zchn"/>
    <w:uiPriority w:val="9"/>
    <w:semiHidden/>
    <w:unhideWhenUsed/>
    <w:qFormat/>
    <w:rsid w:val="0063475C"/>
    <w:pPr>
      <w:keepNext/>
      <w:keepLines/>
      <w:overflowPunct/>
      <w:autoSpaceDE/>
      <w:autoSpaceDN/>
      <w:adjustRightInd/>
      <w:spacing w:before="200" w:after="200" w:line="276" w:lineRule="auto"/>
      <w:textAlignment w:val="auto"/>
      <w:outlineLvl w:val="6"/>
    </w:pPr>
    <w:rPr>
      <w:rFonts w:asciiTheme="majorHAnsi" w:eastAsiaTheme="majorEastAsia" w:hAnsiTheme="majorHAnsi" w:cstheme="majorBidi"/>
      <w:i/>
      <w:iCs/>
      <w:color w:val="404040" w:themeColor="text1" w:themeTint="BF"/>
      <w:sz w:val="22"/>
      <w:szCs w:val="22"/>
      <w:lang w:eastAsia="en-US"/>
    </w:rPr>
  </w:style>
  <w:style w:type="paragraph" w:styleId="berschrift8">
    <w:name w:val="heading 8"/>
    <w:basedOn w:val="Standard"/>
    <w:next w:val="Standard"/>
    <w:link w:val="berschrift8Zchn"/>
    <w:uiPriority w:val="9"/>
    <w:semiHidden/>
    <w:unhideWhenUsed/>
    <w:qFormat/>
    <w:rsid w:val="0063475C"/>
    <w:pPr>
      <w:keepNext/>
      <w:keepLines/>
      <w:overflowPunct/>
      <w:autoSpaceDE/>
      <w:autoSpaceDN/>
      <w:adjustRightInd/>
      <w:spacing w:before="200" w:after="200" w:line="276" w:lineRule="auto"/>
      <w:textAlignment w:val="auto"/>
      <w:outlineLvl w:val="7"/>
    </w:pPr>
    <w:rPr>
      <w:rFonts w:asciiTheme="majorHAnsi" w:eastAsiaTheme="majorEastAsia" w:hAnsiTheme="majorHAnsi" w:cstheme="majorBidi"/>
      <w:color w:val="404040" w:themeColor="text1" w:themeTint="BF"/>
      <w:sz w:val="20"/>
      <w:lang w:eastAsia="en-US"/>
    </w:rPr>
  </w:style>
  <w:style w:type="paragraph" w:styleId="berschrift9">
    <w:name w:val="heading 9"/>
    <w:basedOn w:val="Standard"/>
    <w:next w:val="Standard"/>
    <w:link w:val="berschrift9Zchn"/>
    <w:uiPriority w:val="9"/>
    <w:semiHidden/>
    <w:unhideWhenUsed/>
    <w:qFormat/>
    <w:rsid w:val="0063475C"/>
    <w:pPr>
      <w:keepNext/>
      <w:keepLines/>
      <w:overflowPunct/>
      <w:autoSpaceDE/>
      <w:autoSpaceDN/>
      <w:adjustRightInd/>
      <w:spacing w:before="200" w:after="200" w:line="276" w:lineRule="auto"/>
      <w:textAlignment w:val="auto"/>
      <w:outlineLvl w:val="8"/>
    </w:pPr>
    <w:rPr>
      <w:rFonts w:asciiTheme="majorHAnsi" w:eastAsiaTheme="majorEastAsia" w:hAnsiTheme="majorHAnsi" w:cstheme="majorBidi"/>
      <w:i/>
      <w:iCs/>
      <w:color w:val="404040" w:themeColor="text1" w:themeTint="BF"/>
      <w:sz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475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63475C"/>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3475C"/>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63475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3475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3475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3475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3475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3475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63475C"/>
    <w:pPr>
      <w:overflowPunct/>
      <w:autoSpaceDE/>
      <w:autoSpaceDN/>
      <w:adjustRightInd/>
      <w:spacing w:after="200" w:line="276" w:lineRule="auto"/>
      <w:textAlignment w:val="auto"/>
    </w:pPr>
    <w:rPr>
      <w:rFonts w:eastAsiaTheme="minorHAnsi" w:cstheme="minorBidi"/>
      <w:b/>
      <w:bCs/>
      <w:color w:val="4F81BD" w:themeColor="accent1"/>
      <w:sz w:val="18"/>
      <w:szCs w:val="18"/>
      <w:lang w:eastAsia="en-US"/>
    </w:rPr>
  </w:style>
  <w:style w:type="paragraph" w:styleId="Titel">
    <w:name w:val="Title"/>
    <w:basedOn w:val="Standard"/>
    <w:next w:val="Standard"/>
    <w:link w:val="TitelZchn"/>
    <w:uiPriority w:val="10"/>
    <w:qFormat/>
    <w:rsid w:val="0063475C"/>
    <w:pPr>
      <w:pBdr>
        <w:bottom w:val="single" w:sz="8" w:space="4" w:color="4F81BD" w:themeColor="accent1"/>
      </w:pBdr>
      <w:overflowPunct/>
      <w:autoSpaceDE/>
      <w:autoSpaceDN/>
      <w:adjustRightInd/>
      <w:spacing w:after="300" w:line="276" w:lineRule="auto"/>
      <w:contextualSpacing/>
      <w:textAlignment w:val="auto"/>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63475C"/>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63475C"/>
    <w:pPr>
      <w:numPr>
        <w:ilvl w:val="1"/>
      </w:numPr>
      <w:overflowPunct/>
      <w:autoSpaceDE/>
      <w:autoSpaceDN/>
      <w:adjustRightInd/>
      <w:spacing w:after="200" w:line="276" w:lineRule="auto"/>
      <w:textAlignment w:val="auto"/>
    </w:pPr>
    <w:rPr>
      <w:rFonts w:asciiTheme="majorHAnsi" w:eastAsiaTheme="majorEastAsia" w:hAnsiTheme="majorHAnsi" w:cstheme="majorBidi"/>
      <w:i/>
      <w:iCs/>
      <w:color w:val="4F81BD" w:themeColor="accent1"/>
      <w:spacing w:val="15"/>
      <w:szCs w:val="24"/>
      <w:lang w:eastAsia="en-US"/>
    </w:rPr>
  </w:style>
  <w:style w:type="character" w:customStyle="1" w:styleId="UntertitelZchn">
    <w:name w:val="Untertitel Zchn"/>
    <w:basedOn w:val="Absatz-Standardschriftart"/>
    <w:link w:val="Untertitel"/>
    <w:uiPriority w:val="11"/>
    <w:rsid w:val="0063475C"/>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63475C"/>
    <w:rPr>
      <w:b/>
      <w:bCs/>
    </w:rPr>
  </w:style>
  <w:style w:type="character" w:styleId="Hervorhebung">
    <w:name w:val="Emphasis"/>
    <w:basedOn w:val="Absatz-Standardschriftart"/>
    <w:uiPriority w:val="20"/>
    <w:qFormat/>
    <w:rsid w:val="0063475C"/>
    <w:rPr>
      <w:i/>
      <w:iCs/>
    </w:rPr>
  </w:style>
  <w:style w:type="paragraph" w:styleId="KeinLeerraum">
    <w:name w:val="No Spacing"/>
    <w:link w:val="KeinLeerraumZchn"/>
    <w:uiPriority w:val="1"/>
    <w:rsid w:val="00701A39"/>
    <w:pPr>
      <w:spacing w:after="0" w:line="240" w:lineRule="auto"/>
    </w:pPr>
    <w:rPr>
      <w:rFonts w:ascii="Arial" w:eastAsiaTheme="minorEastAsia" w:hAnsi="Arial"/>
      <w:sz w:val="24"/>
    </w:rPr>
  </w:style>
  <w:style w:type="paragraph" w:styleId="Listenabsatz">
    <w:name w:val="List Paragraph"/>
    <w:basedOn w:val="Standard"/>
    <w:uiPriority w:val="34"/>
    <w:qFormat/>
    <w:rsid w:val="0063475C"/>
    <w:pPr>
      <w:overflowPunct/>
      <w:autoSpaceDE/>
      <w:autoSpaceDN/>
      <w:adjustRightInd/>
      <w:spacing w:after="200" w:line="276" w:lineRule="auto"/>
      <w:ind w:left="720"/>
      <w:contextualSpacing/>
      <w:textAlignment w:val="auto"/>
    </w:pPr>
    <w:rPr>
      <w:rFonts w:eastAsiaTheme="minorHAnsi" w:cstheme="minorBidi"/>
      <w:szCs w:val="22"/>
      <w:lang w:eastAsia="en-US"/>
    </w:rPr>
  </w:style>
  <w:style w:type="paragraph" w:styleId="Zitat">
    <w:name w:val="Quote"/>
    <w:basedOn w:val="Standard"/>
    <w:next w:val="Standard"/>
    <w:link w:val="ZitatZchn"/>
    <w:uiPriority w:val="29"/>
    <w:qFormat/>
    <w:rsid w:val="0063475C"/>
    <w:pPr>
      <w:overflowPunct/>
      <w:autoSpaceDE/>
      <w:autoSpaceDN/>
      <w:adjustRightInd/>
      <w:spacing w:after="200" w:line="276" w:lineRule="auto"/>
      <w:textAlignment w:val="auto"/>
    </w:pPr>
    <w:rPr>
      <w:rFonts w:asciiTheme="minorHAnsi" w:eastAsiaTheme="minorHAnsi" w:hAnsiTheme="minorHAnsi" w:cstheme="minorBidi"/>
      <w:i/>
      <w:iCs/>
      <w:color w:val="000000" w:themeColor="text1"/>
      <w:sz w:val="22"/>
      <w:szCs w:val="22"/>
      <w:lang w:eastAsia="en-US"/>
    </w:rPr>
  </w:style>
  <w:style w:type="character" w:customStyle="1" w:styleId="ZitatZchn">
    <w:name w:val="Zitat Zchn"/>
    <w:basedOn w:val="Absatz-Standardschriftart"/>
    <w:link w:val="Zitat"/>
    <w:uiPriority w:val="29"/>
    <w:rsid w:val="0063475C"/>
    <w:rPr>
      <w:i/>
      <w:iCs/>
      <w:color w:val="000000" w:themeColor="text1"/>
    </w:rPr>
  </w:style>
  <w:style w:type="paragraph" w:styleId="IntensivesZitat">
    <w:name w:val="Intense Quote"/>
    <w:basedOn w:val="Standard"/>
    <w:next w:val="Standard"/>
    <w:link w:val="IntensivesZitatZchn"/>
    <w:uiPriority w:val="30"/>
    <w:qFormat/>
    <w:rsid w:val="0063475C"/>
    <w:pPr>
      <w:pBdr>
        <w:bottom w:val="single" w:sz="4" w:space="4" w:color="4F81BD" w:themeColor="accent1"/>
      </w:pBdr>
      <w:overflowPunct/>
      <w:autoSpaceDE/>
      <w:autoSpaceDN/>
      <w:adjustRightInd/>
      <w:spacing w:before="200" w:after="280" w:line="276" w:lineRule="auto"/>
      <w:ind w:left="936" w:right="936"/>
      <w:textAlignment w:val="auto"/>
    </w:pPr>
    <w:rPr>
      <w:rFonts w:asciiTheme="minorHAnsi" w:eastAsiaTheme="minorHAnsi" w:hAnsiTheme="minorHAnsi" w:cstheme="minorBidi"/>
      <w:b/>
      <w:bCs/>
      <w:i/>
      <w:iCs/>
      <w:color w:val="4F81BD" w:themeColor="accent1"/>
      <w:sz w:val="22"/>
      <w:szCs w:val="22"/>
      <w:lang w:eastAsia="en-US"/>
    </w:rPr>
  </w:style>
  <w:style w:type="character" w:customStyle="1" w:styleId="IntensivesZitatZchn">
    <w:name w:val="Intensives Zitat Zchn"/>
    <w:basedOn w:val="Absatz-Standardschriftart"/>
    <w:link w:val="IntensivesZitat"/>
    <w:uiPriority w:val="30"/>
    <w:rsid w:val="0063475C"/>
    <w:rPr>
      <w:b/>
      <w:bCs/>
      <w:i/>
      <w:iCs/>
      <w:color w:val="4F81BD" w:themeColor="accent1"/>
    </w:rPr>
  </w:style>
  <w:style w:type="character" w:styleId="SchwacheHervorhebung">
    <w:name w:val="Subtle Emphasis"/>
    <w:basedOn w:val="Absatz-Standardschriftart"/>
    <w:uiPriority w:val="19"/>
    <w:qFormat/>
    <w:rsid w:val="0063475C"/>
    <w:rPr>
      <w:i/>
      <w:iCs/>
      <w:color w:val="808080" w:themeColor="text1" w:themeTint="7F"/>
    </w:rPr>
  </w:style>
  <w:style w:type="character" w:styleId="IntensiveHervorhebung">
    <w:name w:val="Intense Emphasis"/>
    <w:basedOn w:val="Absatz-Standardschriftart"/>
    <w:uiPriority w:val="21"/>
    <w:qFormat/>
    <w:rsid w:val="0063475C"/>
    <w:rPr>
      <w:b/>
      <w:bCs/>
      <w:i/>
      <w:iCs/>
      <w:color w:val="4F81BD" w:themeColor="accent1"/>
    </w:rPr>
  </w:style>
  <w:style w:type="character" w:styleId="SchwacherVerweis">
    <w:name w:val="Subtle Reference"/>
    <w:basedOn w:val="Absatz-Standardschriftart"/>
    <w:uiPriority w:val="31"/>
    <w:qFormat/>
    <w:rsid w:val="0063475C"/>
    <w:rPr>
      <w:smallCaps/>
      <w:color w:val="C0504D" w:themeColor="accent2"/>
      <w:u w:val="single"/>
    </w:rPr>
  </w:style>
  <w:style w:type="character" w:styleId="IntensiverVerweis">
    <w:name w:val="Intense Reference"/>
    <w:basedOn w:val="Absatz-Standardschriftart"/>
    <w:uiPriority w:val="32"/>
    <w:qFormat/>
    <w:rsid w:val="0063475C"/>
    <w:rPr>
      <w:b/>
      <w:bCs/>
      <w:smallCaps/>
      <w:color w:val="C0504D" w:themeColor="accent2"/>
      <w:spacing w:val="5"/>
      <w:u w:val="single"/>
    </w:rPr>
  </w:style>
  <w:style w:type="character" w:styleId="Buchtitel">
    <w:name w:val="Book Title"/>
    <w:basedOn w:val="Absatz-Standardschriftart"/>
    <w:uiPriority w:val="33"/>
    <w:qFormat/>
    <w:rsid w:val="0063475C"/>
    <w:rPr>
      <w:b/>
      <w:bCs/>
      <w:smallCaps/>
      <w:spacing w:val="5"/>
    </w:rPr>
  </w:style>
  <w:style w:type="paragraph" w:styleId="Inhaltsverzeichnisberschrift">
    <w:name w:val="TOC Heading"/>
    <w:basedOn w:val="berschrift1"/>
    <w:next w:val="Standard"/>
    <w:uiPriority w:val="39"/>
    <w:semiHidden/>
    <w:unhideWhenUsed/>
    <w:qFormat/>
    <w:rsid w:val="0063475C"/>
    <w:pPr>
      <w:outlineLvl w:val="9"/>
    </w:pPr>
  </w:style>
  <w:style w:type="character" w:customStyle="1" w:styleId="KeinLeerraumZchn">
    <w:name w:val="Kein Leerraum Zchn"/>
    <w:basedOn w:val="Absatz-Standardschriftart"/>
    <w:link w:val="KeinLeerraum"/>
    <w:uiPriority w:val="1"/>
    <w:rsid w:val="00701A39"/>
    <w:rPr>
      <w:rFonts w:ascii="Arial" w:eastAsiaTheme="minorEastAsia" w:hAnsi="Arial"/>
      <w:sz w:val="24"/>
    </w:rPr>
  </w:style>
  <w:style w:type="paragraph" w:styleId="Sprechblasentext">
    <w:name w:val="Balloon Text"/>
    <w:basedOn w:val="Standard"/>
    <w:link w:val="SprechblasentextZchn"/>
    <w:uiPriority w:val="99"/>
    <w:semiHidden/>
    <w:unhideWhenUsed/>
    <w:rsid w:val="000450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50F6"/>
    <w:rPr>
      <w:rFonts w:ascii="Tahoma" w:eastAsia="Times New Roman" w:hAnsi="Tahoma" w:cs="Tahoma"/>
      <w:sz w:val="16"/>
      <w:szCs w:val="16"/>
      <w:lang w:eastAsia="de-DE"/>
    </w:rPr>
  </w:style>
  <w:style w:type="paragraph" w:styleId="StandardWeb">
    <w:name w:val="Normal (Web)"/>
    <w:basedOn w:val="Standard"/>
    <w:rsid w:val="00FD3212"/>
    <w:pPr>
      <w:overflowPunct/>
      <w:autoSpaceDE/>
      <w:autoSpaceDN/>
      <w:adjustRightInd/>
      <w:spacing w:before="100" w:beforeAutospacing="1" w:after="100" w:afterAutospacing="1"/>
      <w:textAlignment w:val="auto"/>
    </w:pPr>
    <w:rPr>
      <w:rFonts w:eastAsia="Arial Unicode MS" w:cs="Arial"/>
      <w:color w:val="000000"/>
      <w:szCs w:val="24"/>
    </w:rPr>
  </w:style>
  <w:style w:type="table" w:styleId="Tabellenraster">
    <w:name w:val="Table Grid"/>
    <w:basedOn w:val="NormaleTabelle"/>
    <w:uiPriority w:val="59"/>
    <w:rsid w:val="00D14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8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927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Steim</dc:creator>
  <cp:lastModifiedBy>Schneider</cp:lastModifiedBy>
  <cp:revision>2</cp:revision>
  <cp:lastPrinted>2020-03-16T07:52:00Z</cp:lastPrinted>
  <dcterms:created xsi:type="dcterms:W3CDTF">2020-03-23T08:14:00Z</dcterms:created>
  <dcterms:modified xsi:type="dcterms:W3CDTF">2020-03-23T08:14:00Z</dcterms:modified>
</cp:coreProperties>
</file>